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0" w:rsidRPr="00731681" w:rsidRDefault="003E78F0" w:rsidP="003E78F0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2065" t="12700" r="13335" b="158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 xml:space="preserve">škola a Mateřská škola, Žatčany, příspěvková </w:t>
      </w:r>
      <w:proofErr w:type="gramStart"/>
      <w:r w:rsidRPr="00731681">
        <w:rPr>
          <w:b/>
        </w:rPr>
        <w:t>organizace</w:t>
      </w:r>
      <w:r>
        <w:rPr>
          <w:b/>
        </w:rPr>
        <w:t xml:space="preserve">,  </w:t>
      </w:r>
      <w:r w:rsidRPr="00731681">
        <w:rPr>
          <w:b/>
        </w:rPr>
        <w:t xml:space="preserve"> Žatčany</w:t>
      </w:r>
      <w:proofErr w:type="gramEnd"/>
      <w:r w:rsidRPr="00731681">
        <w:rPr>
          <w:b/>
        </w:rPr>
        <w:t xml:space="preserve"> 20, 664 53 Újezd u Brna</w:t>
      </w:r>
      <w:r>
        <w:rPr>
          <w:b/>
        </w:rPr>
        <w:t>, IČ: 75023482, tel. 734 106</w:t>
      </w:r>
      <w:r>
        <w:rPr>
          <w:b/>
        </w:rPr>
        <w:t> </w:t>
      </w:r>
      <w:r>
        <w:rPr>
          <w:b/>
        </w:rPr>
        <w:t>670</w:t>
      </w:r>
    </w:p>
    <w:p w:rsidR="009C0392" w:rsidRPr="009C0392" w:rsidRDefault="009C0392" w:rsidP="003E78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Školní poradenské pracoviště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školy zabezpečuje poskytování poradenských služeb ve škole školním poradenským pracovištěm, ve kterém působí výchovná poradkyně a školní metodička prevence. Činnost školního poradenského pracoviště se uskutečňuje také ve spolupráci s třídními učiteli, učiteli výchov i dalšími pedagogickými pracovníky školy – učitelé, vychovatelky a asistenti pedagoga. Uvedení pedagogičtí pracovníci se podílejí na zajišťování podpůrných opatření pro žáky se speciálními vzdělávacími potřebami, poskytují součinnost školským poradenským zařízením a spolupracují s orgány veřejné moci za účelem ochrany práv žáků.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Ředitel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</w:t>
      </w: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školy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Stávková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ační hodiny: od pondělí do čtvrtku v době od 7:45 do 13:30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po předchozí dohodě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se doml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ouvají prostřednictvím e-mailu zszatcanymail.com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na tel.: 734 106 670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osobně 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Výchovná poradkyně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Stávková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nzultační hodiny: úterý od 11:00 – 12:00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(po předchozí dohodě)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konzultace se domlouvají prostřednictvím e-mailu: </w:t>
      </w:r>
      <w:hyperlink r:id="rId7" w:history="1">
        <w:r w:rsidRPr="009C0392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zszatcany@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gmail.com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telefonicky: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733 733 968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osobně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Školní metodička prevence 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Simona Klimešová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hodiny: úterý od 13:00 – 14:0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0 hod. (po předchozí dohodě)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konzultace se domlouvají prostřednictvím e-mailu: </w:t>
      </w:r>
      <w:hyperlink r:id="rId8" w:history="1">
        <w:r w:rsidRPr="00E11A5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klimesova@zsmszatcany.cz</w:t>
        </w:r>
      </w:hyperlink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telefonicky: 734 106 670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osobně   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Ostatní pedagogičtí pracovníci školy</w:t>
      </w:r>
    </w:p>
    <w:p w:rsid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Konzultace jsou možné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konzultačních odpolední 4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x ročně, nebo kdykoliv po předchozí dohodě prostřednictvím e-mailů, telefonicky nebo osobně.</w:t>
      </w:r>
    </w:p>
    <w:p w:rsid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3E78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Činnost školního poradenského pracoviště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poradenské pracoviště při své činnosti vychází zejména z ustanovení Vyhlášky č. 72/2005 Sb., o poskytování poradenských služeb ve školách a školských poradenských zařízeních, s účinností k 1. 9. 2016, která je jedním z prováděcích předpisů ke Školskému zákonu.  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zodpovídá za vytvoření preventivního programu školy a podílí se na zajištění výchovného poradenství. Služby poskytované školou jsou koordinovány se školskými poradenskými zařízeními v oblasti.  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Na realizaci Programu poradenských služeb na škole se podílí zejména poradenští pracovníci školy (výchovná poradkyně, školní metodička prevence) a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školy, dále se podílí třídní učitelé,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vychovatelé, asistenti pedagoga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. Všichni tito pedagogové poskytují metodickou a konzultační podporu žákům a jejich zákonným zástupcům a vytváří konzultační tým pro poradenské pracovníky školy.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 ŠPP přispívá zejména k: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podpůrných opatření pro žáky se spe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ciálními vzdělávacími potřebami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a vyhodnocování účinnost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zvolených podpůrných opatření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 školní neúspěšnosti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podpoře vzdělávání a sociálního začleňování žáků z odlišného kulturního prostředí a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odlišnými životními podmínkami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podpoře vzdělávání žák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nadaných a mimořádně nadaných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a dlouhodobé péči o žáky s výchovnými či vzdělávacími obtížemi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příznivého sociálního klimatu pro přijímání kulturních a jiných odlišnos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tí ve škole a školském zařízení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včasné intervenci při aktuálních problémech u jednotl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ivých žáků a třídních kolektivů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předcházení všem formám rizikového chování včetně různ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forem šikany a diskriminace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průběžnému vyhodnocování účinnosti preventivních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programů uskutečňovaných školou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podpoře učitelům při použití psychologických a speciálně pedagogických postu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 ve vzdělávací činnosti školy</w:t>
      </w:r>
    </w:p>
    <w:p w:rsidR="009C0392" w:rsidRP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a komunikaci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ezi školou a zákonnými zástupci</w:t>
      </w:r>
    </w:p>
    <w:p w:rsidR="009C0392" w:rsidRDefault="009C0392" w:rsidP="00B73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školy při poskytování poradenských služeb se 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olskými poradenskými zařízeními</w:t>
      </w:r>
    </w:p>
    <w:p w:rsidR="00025B60" w:rsidRDefault="00025B60" w:rsidP="0002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Poskytování poradenských služeb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zpracovává a uskutečňuje program poradenských služeb ve škole.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základní školy zabezpečuje poskytování poradenských služeb ve škole školním poradenským pracovištěm.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Poradenské služby ve škole jsou poskytovány dětem, žákům, studentům (dále jen "žák"), jejich zákonným zástupcům.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poskytuje bezplatně standardní poradenské služby na žádost dětí, žáků a jejich zákonných zástupců. Podmínkou poskytnutí psychologické nebo speciálně pedagogické poradenské služby je předání informace a písemný souhlas žáka nebo jeho zákonného zástupce.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musí předem srozumitelně informovat žáka a v případě žáka, který má zákonného zástupce, také jeho zákonného zástupce o</w:t>
      </w:r>
    </w:p>
    <w:p w:rsidR="009C0392" w:rsidRPr="009C0392" w:rsidRDefault="009C0392" w:rsidP="009C03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podstatných náležitostech poskytované poradenské služby, zejména o povaze, rozsahu, trvání, cílech a postupech poskytované poradenské služby,</w:t>
      </w:r>
    </w:p>
    <w:p w:rsidR="009C0392" w:rsidRPr="009C0392" w:rsidRDefault="009C0392" w:rsidP="009C03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prospěchu, který je možné očekávat, a o všech předvídatelných důsledcích, které mohou vyplynout z poskytování poradenské služby, i možných následcích, pokud tato služba nebude poskytnuta,</w:t>
      </w:r>
    </w:p>
    <w:p w:rsidR="009C0392" w:rsidRPr="009C0392" w:rsidRDefault="009C0392" w:rsidP="009C03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jeho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zákona, a to prostřednictvím formuláře.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Poradenská služba se začne poskytovat bez zbytečného odkladu, nejpozději však do tří měsíců ode dne přijetí žádosti, nestanoví-li jiný právní předpis jinak.</w:t>
      </w:r>
    </w:p>
    <w:p w:rsid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Pravidla poskytování poradenských služeb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poskytování poradenských služeb škola</w:t>
      </w:r>
    </w:p>
    <w:p w:rsidR="009C0392" w:rsidRP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držuje účel poradenských služeb</w:t>
      </w:r>
    </w:p>
    <w:p w:rsidR="009C0392" w:rsidRP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dodržuje etické zásady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poradenských služeb</w:t>
      </w:r>
    </w:p>
    <w:p w:rsidR="009C0392" w:rsidRP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vychází z individuálních potřeb žáka, podporuje jeho samostatnost a přispív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 k jeho sociálnímu začleňování</w:t>
      </w:r>
    </w:p>
    <w:p w:rsidR="009C0392" w:rsidRP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zletilému žákovi nebo zákonnému zástupci žáka zprávu a doporučení, které jsou výsledkem psychologické nebo speciálně pedagogické diagnosti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</w:p>
    <w:p w:rsidR="009C0392" w:rsidRP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jinými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školami a školskými zařízeními</w:t>
      </w:r>
    </w:p>
    <w:p w:rsidR="009C0392" w:rsidRP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a vyhodnocuje poskytování navr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žených podpůrných opatření žáka</w:t>
      </w:r>
    </w:p>
    <w:p w:rsidR="009C0392" w:rsidRP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žáka a zákonného zástupce žáka o poradenskýc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 službách poskytovaných školou</w:t>
      </w:r>
    </w:p>
    <w:p w:rsidR="009C0392" w:rsidRDefault="009C0392" w:rsidP="00B73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žákovi a zákonnému zástupci žáka podrobné a srozumitelné seznámení s průběhem a výsledkem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poradenských služeb</w:t>
      </w:r>
    </w:p>
    <w:p w:rsidR="009C0392" w:rsidRPr="009C0392" w:rsidRDefault="009C0392" w:rsidP="009C0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Dokumentace vedená školou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vede o poradenských službách dokumentaci</w:t>
      </w:r>
    </w:p>
    <w:p w:rsidR="009C0392" w:rsidRPr="009C0392" w:rsidRDefault="009C0392" w:rsidP="009C03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o vyšetření, jeho výsledcích a poskytnuté péči individuální i skupinové, včetně zprávy a doporučení ke vzdělávání žáka se speciálními vzdělávacími potř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ebami a žáka mimořádně nadaného</w:t>
      </w:r>
    </w:p>
    <w:p w:rsidR="009C0392" w:rsidRPr="009C0392" w:rsidRDefault="009C0392" w:rsidP="009C03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o součinnosti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školami a školskými zařízeními</w:t>
      </w:r>
    </w:p>
    <w:p w:rsidR="009C0392" w:rsidRPr="009C0392" w:rsidRDefault="009C0392" w:rsidP="009C03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o komunikaci a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polupráci s orgány veřejné moci</w:t>
      </w:r>
    </w:p>
    <w:p w:rsidR="009C0392" w:rsidRDefault="009C0392" w:rsidP="009C03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poskytovaných podpů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rných opatřeních prvního stupně</w:t>
      </w:r>
    </w:p>
    <w:p w:rsidR="00025B60" w:rsidRDefault="00025B60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5B60" w:rsidRDefault="00025B60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3E78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Spolupráce se školským poradenským zařízením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spolupracuje se školským poradenským zařízením v oblasti služeb zajišťovaných pro žáky podle standardních činností.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Spolupráce s pedagogicko-psychologickou poradnou</w:t>
      </w:r>
    </w:p>
    <w:p w:rsidR="009C0392" w:rsidRPr="009C0392" w:rsidRDefault="00B735A9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je mířena zejména k</w:t>
      </w:r>
    </w:p>
    <w:p w:rsidR="009C0392" w:rsidRPr="009C0392" w:rsidRDefault="009C0392" w:rsidP="009C0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výchovných a výukových problémů dětí předškolního, školního věku,</w:t>
      </w:r>
    </w:p>
    <w:p w:rsidR="009C0392" w:rsidRPr="009C0392" w:rsidRDefault="009C0392" w:rsidP="009C0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přípravě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áků na povinnou školní docházku</w:t>
      </w:r>
    </w:p>
    <w:p w:rsidR="009C0392" w:rsidRPr="009C0392" w:rsidRDefault="009C0392" w:rsidP="009C0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vypracování odborných posudků jako podkladů pro vytváření individuálních vzdělávacích plánů (dále IVP) pro děti se speciálními vzdělávacími potřebami a pro 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mořádně nadané děti</w:t>
      </w:r>
    </w:p>
    <w:p w:rsidR="009C0392" w:rsidRPr="009C0392" w:rsidRDefault="009C0392" w:rsidP="009C0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vypracování návrhu opatření pro zajištění speci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álních vzdělávacích potřeb žáků</w:t>
      </w:r>
    </w:p>
    <w:p w:rsidR="00B735A9" w:rsidRPr="00B735A9" w:rsidRDefault="009C0392" w:rsidP="00B735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metodické podpory škole (konzultace, návštěva psychologů)</w:t>
      </w:r>
    </w:p>
    <w:p w:rsidR="00B735A9" w:rsidRDefault="009C0392" w:rsidP="00B73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Spolupráce se speciálním pedagogickým centrem</w:t>
      </w:r>
    </w:p>
    <w:p w:rsidR="009C0392" w:rsidRDefault="009C0392" w:rsidP="00B73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spolupracuje se speciálním pedagogickým centrem, které nabízí své služby dětem se speciálními vzdělávacími potřebami, jejich rodičům a pedagogům školy dle přílohy č. 2 k vyhlášce 72/2005 Sb. ve znění pozdějších předpisů.</w:t>
      </w:r>
    </w:p>
    <w:p w:rsidR="00B735A9" w:rsidRDefault="00B735A9" w:rsidP="00B73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3E78F0" w:rsidP="003E78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V</w:t>
      </w:r>
      <w:r w:rsidR="009C0392" w:rsidRPr="009C039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ýchovná poradkyně</w:t>
      </w:r>
    </w:p>
    <w:p w:rsid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Výchovná poradkyně je koordinátorem a organizátorem práce školního poradenského pracoviště. Úzce spolupracuje s vedením školy, ostatními členy školního poradenského pracoviště a odborem sociálně právní ochrany dětí.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Standardní činnosti výchovného poradce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Poradenské činnosti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Kariérové poradenství a poradenská pomoc při rozhodování o další vzdělávací a p</w:t>
      </w:r>
      <w:r w:rsidR="00B735A9">
        <w:rPr>
          <w:rFonts w:ascii="Times New Roman" w:eastAsia="Times New Roman" w:hAnsi="Times New Roman" w:cs="Times New Roman"/>
          <w:sz w:val="24"/>
          <w:szCs w:val="24"/>
          <w:lang w:eastAsia="cs-CZ"/>
        </w:rPr>
        <w:t>rofesní cestě žáků, tj. zejména:</w:t>
      </w:r>
    </w:p>
    <w:p w:rsidR="009C0392" w:rsidRPr="009C0392" w:rsidRDefault="009C0392" w:rsidP="009C03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poradenství zákonným zástupcům s ohledem na očekávání a předpoklady žáků (ve spolupráci s třídním učitelem),</w:t>
      </w:r>
    </w:p>
    <w:p w:rsidR="009C0392" w:rsidRPr="009C0392" w:rsidRDefault="009C0392" w:rsidP="009C03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školskými poradenskými zařízeními (poradna, centrum) a středisky výchovné péče při zajišťování poradenských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přesahujících kompetence školy</w:t>
      </w:r>
    </w:p>
    <w:p w:rsidR="009C0392" w:rsidRPr="009C0392" w:rsidRDefault="009C0392" w:rsidP="009C03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skupinových návštěv žáků školy v informačních poradenských střediscích krajských poboček Úřadu práce České republiky a poskytování informací žákům a zákonným zástupcům o možnosti individuálního využití infor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mačních služeb těchto středisek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Zprostředkování diagnostiky speciálních vzdělávacích potřeb a mimořádného nadání (vstupní a průběžné) a intervenčních činností pro žáky se speciálními vzdělávacími potřebami nebo mimořádně nadané žáky ve školských poradenských zařízeních.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 6) Poskytování služeb kariérového poradenství pro žáky se speciálními vzdělávacími potřebami a zejména pro žáky uvedené v § 16 odst. 9 školského zákona.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Metodické a informační činnosti</w:t>
      </w:r>
    </w:p>
    <w:p w:rsidR="009C0392" w:rsidRPr="009C0392" w:rsidRDefault="009C0392" w:rsidP="009C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Metodická pomoc pedagogickým </w:t>
      </w:r>
      <w:r w:rsidR="00B735A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pracovníkům školy</w:t>
      </w:r>
    </w:p>
    <w:p w:rsidR="009C0392" w:rsidRPr="009C0392" w:rsidRDefault="009C0392" w:rsidP="00B735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 přípravou a vyhodnoco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váním plánu pedagogické podpory</w:t>
      </w:r>
    </w:p>
    <w:p w:rsidR="009C0392" w:rsidRPr="009C0392" w:rsidRDefault="009C0392" w:rsidP="00B735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 naplňováním podpůrných opatření ve vzdělávání žáků se speciálními</w:t>
      </w:r>
    </w:p>
    <w:p w:rsidR="009C0392" w:rsidRPr="009C0392" w:rsidRDefault="00025B60" w:rsidP="00B735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vzdělávacími potřebami</w:t>
      </w:r>
    </w:p>
    <w:p w:rsidR="009C0392" w:rsidRPr="009C0392" w:rsidRDefault="009C0392" w:rsidP="00B735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 tvorbou a vyhodnocováním individuálních vzdělávacích plánů, - v práci s nad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anými a mimořádně nadanými žáky</w:t>
      </w:r>
    </w:p>
    <w:p w:rsidR="009C0392" w:rsidRPr="009C0392" w:rsidRDefault="009C0392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Zprostředkování nových metod pedagogické diagnostiky a intervence pedagogickým pracovníkům školy.</w:t>
      </w:r>
    </w:p>
    <w:p w:rsidR="009C0392" w:rsidRPr="009C0392" w:rsidRDefault="009C0392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Metodická pomoc pedagogickým pracovníkům školy v otázkách kariérového rozhodování žáků, integrace, individuálních vzdělávacích plánů, práce s nadanými žáky apod.</w:t>
      </w:r>
    </w:p>
    <w:p w:rsidR="009C0392" w:rsidRPr="009C0392" w:rsidRDefault="009C0392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Poskytování informací o činnosti školy, školských a dalších poradenských zařízení v regionu, o jejich zaměření, kompetencích a o možnostech využívání jejich služeb žákům a jejich zákonným zástupcům.</w:t>
      </w:r>
    </w:p>
    <w:p w:rsidR="009C0392" w:rsidRPr="009C0392" w:rsidRDefault="009C0392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Shromažďování odborných zpráv a informací o žácích v poradenské péči dalších poradenských zařízení a jejich zajištění v souladu se zákonem o ochraně osobních údajů.</w:t>
      </w:r>
    </w:p>
    <w:p w:rsidR="009C0392" w:rsidRDefault="009C0392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písemných záznamů umožňujících doložit rozsah a obsah činnosti výchovného poradce, navržená a realizovaná opatření.</w:t>
      </w:r>
    </w:p>
    <w:p w:rsidR="00025B60" w:rsidRDefault="00025B60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3E78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Školní metodička prevence</w:t>
      </w:r>
    </w:p>
    <w:p w:rsidR="009C0392" w:rsidRPr="009C0392" w:rsidRDefault="009C0392" w:rsidP="00025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metodička prevence provádí poradenskou, informační, metodickou a koordinační činnost.</w:t>
      </w:r>
    </w:p>
    <w:p w:rsidR="009C0392" w:rsidRPr="009C0392" w:rsidRDefault="009C0392" w:rsidP="00025B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Standardní činnosti školní metodičky prevence</w:t>
      </w:r>
    </w:p>
    <w:p w:rsidR="009C0392" w:rsidRPr="009C0392" w:rsidRDefault="009C0392" w:rsidP="00025B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Metodické a koordinační činnosti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tvorby, kontrola, evaluace a participace při realizaci minimální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ho preventivního programu školy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prekriminálního</w:t>
      </w:r>
      <w:proofErr w:type="spellEnd"/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kriminálního chování, rizikových projevů sebepoškozování a dal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ších projevů rizikového chování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 vedení činnosti pedagogických pracovníků školy v oblasti prevence rizikového chování. Vyhledávání a nastavení vhodné podpory směřující 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k odstranění rizikového chování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vzdělávání pedagogických pracovníků školy v obla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sti prevence rizikového chování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 skupinová práce se žáky a studenty s obtížemi v adaptaci, se sociálně – vztahovými problémy, s rizikovým chováním a problémy, které negati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vně ovlivňují jejich vzdělávání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přípravy a realizace aktivit zaměřených na zapojování multikulturních prvků do vzdělávacího procesu a na integraci žáků/cizinců; prioritou v rámci tohoto procesu je prevence rasi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mu, xenofobie a dalších jevů, které so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uvisejí s přijímáním odlišnosti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spolupráce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 institucemi), které působí v obla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sti prevence rizikového chování</w:t>
      </w:r>
    </w:p>
    <w:p w:rsidR="009C0392" w:rsidRPr="009C0392" w:rsidRDefault="009C0392" w:rsidP="00025B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Kontaktování odpovídajícího odborného pracoviště a participace na intervenci a následné péči v případě akut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ního výskytu rizikového/nežádoucího chování</w:t>
      </w:r>
    </w:p>
    <w:p w:rsidR="009C0392" w:rsidRPr="009C0392" w:rsidRDefault="009C0392" w:rsidP="009C03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Shromažďování odborných zpráv a informací o žácích v poradenské péči specializovaných poradenských zařízení v rámci prevence rizikového chování v souladu se z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ákonem o ochraně osobních údajů</w:t>
      </w:r>
    </w:p>
    <w:p w:rsidR="009C0392" w:rsidRPr="009C0392" w:rsidRDefault="009C0392" w:rsidP="009C03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Vedení písemných záznamů umožňujících doložit rozsah a obsah činnosti školního metodika prevence, 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navržená a realizovaná opatření</w:t>
      </w: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Informační činnosti</w:t>
      </w:r>
    </w:p>
    <w:p w:rsidR="009C0392" w:rsidRPr="009C0392" w:rsidRDefault="009C0392" w:rsidP="00025B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a předávání odborných informací o problematice rizikového chování, o nabídkách programů a projektů, o metodách a formách specifické primární prevence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pedagogickým pracovníkům školy</w:t>
      </w:r>
    </w:p>
    <w:p w:rsidR="009C0392" w:rsidRPr="009C0392" w:rsidRDefault="009C0392" w:rsidP="00025B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výsledků preventivní práce školy, získávání nových odborných informací a zkušeností.</w:t>
      </w:r>
    </w:p>
    <w:p w:rsidR="009C0392" w:rsidRPr="009C0392" w:rsidRDefault="009C0392" w:rsidP="00025B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a průběžné aktualizování databáze spolupracovníků školy pro oblast     prevence rizikového chování (orgány státní správy a samosprávy, střediska     výchovné péče, poskytovatelé sociálních služeb, zdravotnická zařízení, Policie České republiky, orgány sociálně-právní ochrany dětí, nestátní organizace působící v oblasti prevence, centra krizové intervence a další zařízení, in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stituce i jednotliví odborníci)</w:t>
      </w:r>
    </w:p>
    <w:p w:rsidR="009C0392" w:rsidRPr="009C0392" w:rsidRDefault="009C0392" w:rsidP="00025B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Předávání informací a zpráv o realizovaných preventivních programech zákonným zástupcům, pedagogickým pracovníkům školy a 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školskému poradenskému zařízení</w:t>
      </w:r>
    </w:p>
    <w:p w:rsidR="009C0392" w:rsidRDefault="009C0392" w:rsidP="00025B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dokumentace, evidence a administrativa související se standardními činnostmi v souladu se zákonem o ochraně osobních údajů a předávání informací o realizovaných preventivních programech školy pro potřeby zpracování analýz, stati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stik a krajských plánů prevence</w:t>
      </w:r>
    </w:p>
    <w:p w:rsidR="00025B60" w:rsidRPr="009C0392" w:rsidRDefault="00025B60" w:rsidP="00025B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0392" w:rsidRPr="009C0392" w:rsidRDefault="009C0392" w:rsidP="009C0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C03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Poradenské činnosti</w:t>
      </w:r>
    </w:p>
    <w:p w:rsidR="009C0392" w:rsidRPr="009C0392" w:rsidRDefault="009C0392" w:rsidP="00025B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orientační šetření žáků s rizikem či projevy rizikového chování; poskytování poradenských služeb těmto žákům a jejich zákonným zástupcům, případně zajišťování péče odpovídajícího odborného pracoviště (ve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spolupráci s třídními učiteli)</w:t>
      </w:r>
    </w:p>
    <w:p w:rsidR="009C0392" w:rsidRPr="009C0392" w:rsidRDefault="009C0392" w:rsidP="00025B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039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třídními učiteli při zachycování varovných signálů spojených s možností rozvoje rizikového chování u jednotlivých žáků a tříd a participace na sledování úrovně rizikových faktorů, které jsou významné pro roz</w:t>
      </w:r>
      <w:r w:rsidR="00025B60">
        <w:rPr>
          <w:rFonts w:ascii="Times New Roman" w:eastAsia="Times New Roman" w:hAnsi="Times New Roman" w:cs="Times New Roman"/>
          <w:sz w:val="24"/>
          <w:szCs w:val="24"/>
          <w:lang w:eastAsia="cs-CZ"/>
        </w:rPr>
        <w:t>voj rizikového chování ve škole</w:t>
      </w:r>
    </w:p>
    <w:p w:rsidR="004A5D62" w:rsidRPr="003E78F0" w:rsidRDefault="009C0392" w:rsidP="00B735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B735A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podmínek pro integraci žáků se specifickými poruchami chování ve škole a koordinace poskytování poradenských a preventivních služeb těmto žákům školou a specia</w:t>
      </w:r>
      <w:r w:rsidR="00025B60" w:rsidRPr="00B735A9">
        <w:rPr>
          <w:rFonts w:ascii="Times New Roman" w:eastAsia="Times New Roman" w:hAnsi="Times New Roman" w:cs="Times New Roman"/>
          <w:sz w:val="24"/>
          <w:szCs w:val="24"/>
          <w:lang w:eastAsia="cs-CZ"/>
        </w:rPr>
        <w:t>lizovanými školskými zařízeními</w:t>
      </w:r>
    </w:p>
    <w:p w:rsidR="003E78F0" w:rsidRDefault="003E78F0" w:rsidP="003E7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8F0" w:rsidRDefault="003E78F0" w:rsidP="003E7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78F0" w:rsidRDefault="003E78F0" w:rsidP="003E7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Žatčanech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3.9.2018</w:t>
      </w:r>
      <w:proofErr w:type="gramEnd"/>
    </w:p>
    <w:p w:rsidR="003E78F0" w:rsidRDefault="003E78F0" w:rsidP="003E78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Alena Stávková</w:t>
      </w:r>
    </w:p>
    <w:p w:rsidR="003E78F0" w:rsidRDefault="003E78F0" w:rsidP="003E78F0">
      <w:pPr>
        <w:spacing w:before="100" w:beforeAutospacing="1" w:after="100" w:afterAutospacing="1" w:line="240" w:lineRule="auto"/>
        <w:ind w:firstLine="7371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</w:t>
      </w:r>
    </w:p>
    <w:sectPr w:rsidR="003E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CF"/>
    <w:multiLevelType w:val="multilevel"/>
    <w:tmpl w:val="D94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0F3C"/>
    <w:multiLevelType w:val="multilevel"/>
    <w:tmpl w:val="620C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43528"/>
    <w:multiLevelType w:val="multilevel"/>
    <w:tmpl w:val="214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33F4"/>
    <w:multiLevelType w:val="multilevel"/>
    <w:tmpl w:val="8C7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952F9"/>
    <w:multiLevelType w:val="multilevel"/>
    <w:tmpl w:val="CE3A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876CF"/>
    <w:multiLevelType w:val="multilevel"/>
    <w:tmpl w:val="61C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2058F"/>
    <w:multiLevelType w:val="multilevel"/>
    <w:tmpl w:val="CFB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258B4"/>
    <w:multiLevelType w:val="multilevel"/>
    <w:tmpl w:val="6D3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6D66"/>
    <w:multiLevelType w:val="multilevel"/>
    <w:tmpl w:val="7D6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C03F8"/>
    <w:multiLevelType w:val="multilevel"/>
    <w:tmpl w:val="F446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7"/>
    <w:rsid w:val="00025B60"/>
    <w:rsid w:val="003E78F0"/>
    <w:rsid w:val="004A5D62"/>
    <w:rsid w:val="008531B7"/>
    <w:rsid w:val="009C0392"/>
    <w:rsid w:val="00B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0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0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3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03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3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03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0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0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0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3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03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3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03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0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4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9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9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7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13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0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sova@zsmszatc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zatcany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2156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Stávková</dc:creator>
  <cp:keywords/>
  <dc:description/>
  <cp:lastModifiedBy>Alena Stávková</cp:lastModifiedBy>
  <cp:revision>4</cp:revision>
  <dcterms:created xsi:type="dcterms:W3CDTF">2018-10-24T11:17:00Z</dcterms:created>
  <dcterms:modified xsi:type="dcterms:W3CDTF">2018-11-13T11:17:00Z</dcterms:modified>
</cp:coreProperties>
</file>